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60B7" w14:textId="7CB07EA2" w:rsidR="006F42FB" w:rsidRPr="006F42FB" w:rsidRDefault="006F42FB" w:rsidP="006F42FB">
      <w:pPr>
        <w:spacing w:after="270" w:line="240" w:lineRule="auto"/>
        <w:outlineLvl w:val="0"/>
        <w:rPr>
          <w:rFonts w:eastAsia="Times New Roman" w:cs="Times New Roman"/>
          <w:b/>
          <w:bCs/>
          <w:kern w:val="36"/>
          <w:sz w:val="32"/>
          <w:szCs w:val="32"/>
          <w14:ligatures w14:val="none"/>
        </w:rPr>
      </w:pPr>
      <w:r w:rsidRPr="006F42FB">
        <w:rPr>
          <w:rFonts w:eastAsia="Times New Roman" w:cs="Times New Roman"/>
          <w:b/>
          <w:bCs/>
          <w:kern w:val="36"/>
          <w:sz w:val="32"/>
          <w:szCs w:val="32"/>
          <w14:ligatures w14:val="none"/>
        </w:rPr>
        <w:t>Oncologic Chromosome Analysis – Non Blood - Solid Tumor</w:t>
      </w:r>
    </w:p>
    <w:p w14:paraId="3307E314" w14:textId="77777777" w:rsidR="006F42FB" w:rsidRPr="006F42FB" w:rsidRDefault="006F42FB" w:rsidP="006F42FB">
      <w:pPr>
        <w:shd w:val="clear" w:color="auto" w:fill="FFFFFF"/>
        <w:spacing w:after="0" w:line="240" w:lineRule="auto"/>
        <w:rPr>
          <w:rFonts w:eastAsia="Times New Roman" w:cs="Open Sans"/>
          <w:b/>
          <w:bCs/>
          <w:color w:val="171717"/>
          <w:kern w:val="0"/>
          <w:sz w:val="28"/>
          <w:szCs w:val="28"/>
          <w14:ligatures w14:val="none"/>
        </w:rPr>
      </w:pPr>
      <w:r w:rsidRPr="006F42FB">
        <w:rPr>
          <w:rFonts w:eastAsia="Times New Roman" w:cs="Open Sans"/>
          <w:b/>
          <w:bCs/>
          <w:color w:val="171717"/>
          <w:kern w:val="0"/>
          <w:sz w:val="28"/>
          <w:szCs w:val="28"/>
          <w14:ligatures w14:val="none"/>
        </w:rPr>
        <w:t>Test Overview</w:t>
      </w:r>
    </w:p>
    <w:p w14:paraId="0672BFCB" w14:textId="77777777" w:rsidR="006F42FB" w:rsidRDefault="006F42FB" w:rsidP="006F42FB">
      <w:pPr>
        <w:shd w:val="clear" w:color="auto" w:fill="FFFFFF"/>
        <w:spacing w:after="0" w:line="240" w:lineRule="auto"/>
        <w:rPr>
          <w:rFonts w:eastAsia="Times New Roman" w:cs="Open Sans"/>
          <w:color w:val="171717"/>
          <w:kern w:val="0"/>
          <w:sz w:val="24"/>
          <w:szCs w:val="24"/>
          <w14:ligatures w14:val="none"/>
        </w:rPr>
      </w:pPr>
    </w:p>
    <w:p w14:paraId="053A2CEB" w14:textId="509F32F5"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CPT Code(s)</w:t>
      </w:r>
    </w:p>
    <w:p w14:paraId="23D9DE15" w14:textId="435D5972"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88239, 88264, 88280</w:t>
      </w:r>
    </w:p>
    <w:p w14:paraId="782993A2"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Methodology</w:t>
      </w:r>
    </w:p>
    <w:p w14:paraId="6E119D0B" w14:textId="77777777"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Culture / Microscopy / Karyotype</w:t>
      </w:r>
    </w:p>
    <w:p w14:paraId="34C29E1E"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Specimen Requirements</w:t>
      </w:r>
    </w:p>
    <w:p w14:paraId="1AFD73F9" w14:textId="77777777" w:rsid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Container:  Sterile, leak-proof containers with transport media or sterile saline (i.e. Hanks Balanced Salt Solution). </w:t>
      </w:r>
    </w:p>
    <w:p w14:paraId="03D3CE96" w14:textId="77777777" w:rsidR="006F42FB" w:rsidRDefault="006F42FB" w:rsidP="006F42FB">
      <w:pPr>
        <w:shd w:val="clear" w:color="auto" w:fill="FFFFFF"/>
        <w:spacing w:after="0" w:line="240" w:lineRule="auto"/>
        <w:rPr>
          <w:rFonts w:eastAsia="Times New Roman" w:cs="Open Sans"/>
          <w:color w:val="171717"/>
          <w:kern w:val="0"/>
          <w:sz w:val="24"/>
          <w:szCs w:val="24"/>
          <w14:ligatures w14:val="none"/>
        </w:rPr>
      </w:pPr>
    </w:p>
    <w:p w14:paraId="2938A6C3" w14:textId="0856C518" w:rsidR="006F42FB" w:rsidRDefault="006F42FB" w:rsidP="006F42FB">
      <w:pPr>
        <w:shd w:val="clear" w:color="auto" w:fill="FFFFFF"/>
        <w:spacing w:after="0" w:line="240" w:lineRule="auto"/>
        <w:rPr>
          <w:rFonts w:eastAsia="Times New Roman" w:cs="Open Sans"/>
          <w:b/>
          <w:bCs/>
          <w:color w:val="171717"/>
          <w:kern w:val="0"/>
          <w:sz w:val="24"/>
          <w:szCs w:val="24"/>
          <w14:ligatures w14:val="none"/>
        </w:rPr>
      </w:pPr>
      <w:r w:rsidRPr="006F42FB">
        <w:rPr>
          <w:rFonts w:eastAsia="Times New Roman" w:cs="Open Sans"/>
          <w:b/>
          <w:bCs/>
          <w:color w:val="171717"/>
          <w:kern w:val="0"/>
          <w:sz w:val="24"/>
          <w:szCs w:val="24"/>
          <w14:ligatures w14:val="none"/>
        </w:rPr>
        <w:t>Do not place in formalin.</w:t>
      </w:r>
    </w:p>
    <w:p w14:paraId="44267A74"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p>
    <w:p w14:paraId="7D6253B6" w14:textId="0649C5B3"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Optimal Quantity: 2</w:t>
      </w:r>
      <w:r>
        <w:rPr>
          <w:rFonts w:eastAsia="Times New Roman" w:cs="Open Sans"/>
          <w:color w:val="171717"/>
          <w:kern w:val="0"/>
          <w:sz w:val="24"/>
          <w:szCs w:val="24"/>
          <w14:ligatures w14:val="none"/>
        </w:rPr>
        <w:t>x2x2</w:t>
      </w:r>
      <w:r w:rsidRPr="006F42FB">
        <w:rPr>
          <w:rFonts w:eastAsia="Times New Roman" w:cs="Open Sans"/>
          <w:color w:val="171717"/>
          <w:kern w:val="0"/>
          <w:sz w:val="24"/>
          <w:szCs w:val="24"/>
          <w14:ligatures w14:val="none"/>
        </w:rPr>
        <w:t> cm biopsy tissue</w:t>
      </w:r>
    </w:p>
    <w:p w14:paraId="40327B42" w14:textId="644040A1" w:rsid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Minimum Quantity: 1</w:t>
      </w:r>
      <w:r>
        <w:rPr>
          <w:rFonts w:eastAsia="Times New Roman" w:cs="Open Sans"/>
          <w:color w:val="171717"/>
          <w:kern w:val="0"/>
          <w:sz w:val="24"/>
          <w:szCs w:val="24"/>
          <w14:ligatures w14:val="none"/>
        </w:rPr>
        <w:t>x1x1</w:t>
      </w:r>
      <w:r w:rsidRPr="006F42FB">
        <w:rPr>
          <w:rFonts w:eastAsia="Times New Roman" w:cs="Open Sans"/>
          <w:color w:val="171717"/>
          <w:kern w:val="0"/>
          <w:sz w:val="24"/>
          <w:szCs w:val="24"/>
          <w14:ligatures w14:val="none"/>
        </w:rPr>
        <w:t> cm biopsy tissue</w:t>
      </w:r>
    </w:p>
    <w:p w14:paraId="610CB54E"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p>
    <w:p w14:paraId="6BAF5C7B" w14:textId="77777777"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Storage: Room Temperature</w:t>
      </w:r>
    </w:p>
    <w:p w14:paraId="417BBBCA" w14:textId="77777777"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Stability at Room Temperature: 8 hours, then refrigerate</w:t>
      </w:r>
    </w:p>
    <w:p w14:paraId="42E01DCF" w14:textId="77777777" w:rsid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Transportation: Avoid freezing or heating over 35</w:t>
      </w:r>
      <w:r w:rsidRPr="006F42FB">
        <w:rPr>
          <w:rFonts w:eastAsia="Times New Roman" w:cs="Open Sans"/>
          <w:color w:val="171717"/>
          <w:kern w:val="0"/>
          <w:sz w:val="24"/>
          <w:szCs w:val="24"/>
          <w:vertAlign w:val="superscript"/>
          <w14:ligatures w14:val="none"/>
        </w:rPr>
        <w:t>O</w:t>
      </w:r>
      <w:r w:rsidRPr="006F42FB">
        <w:rPr>
          <w:rFonts w:eastAsia="Times New Roman" w:cs="Open Sans"/>
          <w:color w:val="171717"/>
          <w:kern w:val="0"/>
          <w:sz w:val="24"/>
          <w:szCs w:val="24"/>
          <w14:ligatures w14:val="none"/>
        </w:rPr>
        <w:t>C</w:t>
      </w:r>
    </w:p>
    <w:p w14:paraId="5F0DC3DE"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p>
    <w:p w14:paraId="2AE4577B"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Turnaround Time</w:t>
      </w:r>
    </w:p>
    <w:p w14:paraId="14FCD5E3" w14:textId="77777777"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Final report in 10-14 days</w:t>
      </w:r>
    </w:p>
    <w:p w14:paraId="42A634E4" w14:textId="77777777" w:rsidR="006F42FB" w:rsidRPr="006F42FB" w:rsidRDefault="006F42FB" w:rsidP="006F42FB">
      <w:pPr>
        <w:shd w:val="clear" w:color="auto" w:fill="FFFFFF"/>
        <w:spacing w:after="300" w:line="240" w:lineRule="auto"/>
        <w:rPr>
          <w:rFonts w:eastAsia="Times New Roman" w:cs="Open Sans"/>
          <w:b/>
          <w:bCs/>
          <w:color w:val="171717"/>
          <w:kern w:val="0"/>
          <w:sz w:val="28"/>
          <w:szCs w:val="28"/>
          <w14:ligatures w14:val="none"/>
        </w:rPr>
      </w:pPr>
      <w:r w:rsidRPr="006F42FB">
        <w:rPr>
          <w:rFonts w:eastAsia="Times New Roman" w:cs="Open Sans"/>
          <w:b/>
          <w:bCs/>
          <w:color w:val="171717"/>
          <w:kern w:val="0"/>
          <w:sz w:val="28"/>
          <w:szCs w:val="28"/>
          <w14:ligatures w14:val="none"/>
        </w:rPr>
        <w:t>Test Details</w:t>
      </w:r>
    </w:p>
    <w:p w14:paraId="7D47D6FB"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Clinical Significance</w:t>
      </w:r>
    </w:p>
    <w:p w14:paraId="480F5850" w14:textId="77777777"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A chromosome analysis on solid tumor may be clinically significant to identify and diagnose acquired neoplastic conditions.  Many cytogenetic alterations have been described in some tumor types which are already known to have clinical relevance.</w:t>
      </w:r>
    </w:p>
    <w:p w14:paraId="0FBBDC18"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Clinical Background</w:t>
      </w:r>
    </w:p>
    <w:p w14:paraId="34F72ED4" w14:textId="77777777"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Many lines of evidence, especially cytogenetics, strongly suggest that solid tumors arise from a common progenitor stem cell that has undergone a malignant transformation, and that subsequently continues to evolve and diverge.  The initial transformation step may result from a molecular event of mutation (deletion, insertion, translocation, base substitution, etc.).  In most solid tumors, by the time of clinical manifestation and removal or treatment of the tumor mass, significant chromosomal rearrangements and imbalances have occurred.</w:t>
      </w:r>
    </w:p>
    <w:p w14:paraId="09CC5801" w14:textId="38CEA0A8"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lastRenderedPageBreak/>
        <w:t xml:space="preserve">Even with complex karyotypes and heterogeneous tumor cell populations it has been possible to describe certain chromosomal abnormalities that are specific for certain tumor types, nonrandom changes that may be important to tumor progression, secondary changes that occur during evolution and characteristic karyotypic anomalies within given tumor tissue types that might be used to separate different clinical subgroups.  Chromosome analysis on tumors serves as a diagnostic study for relevant acquired chromosomal aberrations in one test, whereas molecular studies are significant in cases where a diagnosis has been made or a suspicion </w:t>
      </w:r>
      <w:r w:rsidR="00D657C4" w:rsidRPr="006F42FB">
        <w:rPr>
          <w:rFonts w:eastAsia="Times New Roman" w:cs="Open Sans"/>
          <w:color w:val="171717"/>
          <w:kern w:val="0"/>
          <w:sz w:val="24"/>
          <w:szCs w:val="24"/>
          <w14:ligatures w14:val="none"/>
        </w:rPr>
        <w:t>exists,</w:t>
      </w:r>
      <w:r w:rsidRPr="006F42FB">
        <w:rPr>
          <w:rFonts w:eastAsia="Times New Roman" w:cs="Open Sans"/>
          <w:color w:val="171717"/>
          <w:kern w:val="0"/>
          <w:sz w:val="24"/>
          <w:szCs w:val="24"/>
          <w14:ligatures w14:val="none"/>
        </w:rPr>
        <w:t xml:space="preserve"> and specific testing is targeted.</w:t>
      </w:r>
    </w:p>
    <w:p w14:paraId="7F58E1CC"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Methods</w:t>
      </w:r>
    </w:p>
    <w:p w14:paraId="0FDB3B3C" w14:textId="13BB76B0" w:rsidR="006F42FB" w:rsidRPr="006F42FB" w:rsidRDefault="006F42FB" w:rsidP="006F42FB">
      <w:pPr>
        <w:shd w:val="clear" w:color="auto" w:fill="FFFFFF"/>
        <w:spacing w:after="300"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 xml:space="preserve">Tumor samples are initiated and cultured using a dissociation and dispersion of cells technique.  They are harvested within 1 week of tumor cell growth and division followed by G-banding. </w:t>
      </w:r>
      <w:r w:rsidRPr="00AE1972">
        <w:rPr>
          <w:rFonts w:eastAsia="Times New Roman" w:cs="Open Sans"/>
          <w:color w:val="171717"/>
          <w:kern w:val="0"/>
          <w:sz w:val="24"/>
          <w:szCs w:val="24"/>
          <w14:ligatures w14:val="none"/>
        </w:rPr>
        <w:t xml:space="preserve">The </w:t>
      </w:r>
      <w:r>
        <w:rPr>
          <w:rFonts w:eastAsia="Times New Roman" w:cs="Open Sans"/>
          <w:color w:val="171717"/>
          <w:kern w:val="0"/>
          <w:sz w:val="24"/>
          <w:szCs w:val="24"/>
          <w14:ligatures w14:val="none"/>
        </w:rPr>
        <w:t>tumor</w:t>
      </w:r>
      <w:r w:rsidRPr="00AE1972">
        <w:rPr>
          <w:rFonts w:eastAsia="Times New Roman" w:cs="Open Sans"/>
          <w:color w:val="171717"/>
          <w:kern w:val="0"/>
          <w:sz w:val="24"/>
          <w:szCs w:val="24"/>
          <w14:ligatures w14:val="none"/>
        </w:rPr>
        <w:t xml:space="preserve"> cells are studied at approximately 400 – 500 band level using </w:t>
      </w:r>
      <w:r>
        <w:rPr>
          <w:rFonts w:eastAsia="Times New Roman" w:cs="Open Sans"/>
          <w:color w:val="171717"/>
          <w:kern w:val="0"/>
          <w:sz w:val="24"/>
          <w:szCs w:val="24"/>
          <w14:ligatures w14:val="none"/>
        </w:rPr>
        <w:t xml:space="preserve">the first </w:t>
      </w:r>
      <w:r w:rsidRPr="00AE1972">
        <w:rPr>
          <w:rFonts w:eastAsia="Times New Roman" w:cs="Open Sans"/>
          <w:color w:val="171717"/>
          <w:kern w:val="0"/>
          <w:sz w:val="24"/>
          <w:szCs w:val="24"/>
          <w14:ligatures w14:val="none"/>
        </w:rPr>
        <w:t xml:space="preserve">20 </w:t>
      </w:r>
      <w:r>
        <w:rPr>
          <w:rFonts w:eastAsia="Times New Roman" w:cs="Open Sans"/>
          <w:color w:val="171717"/>
          <w:kern w:val="0"/>
          <w:sz w:val="24"/>
          <w:szCs w:val="24"/>
          <w14:ligatures w14:val="none"/>
        </w:rPr>
        <w:t xml:space="preserve">unselected </w:t>
      </w:r>
      <w:r w:rsidRPr="00AE1972">
        <w:rPr>
          <w:rFonts w:eastAsia="Times New Roman" w:cs="Open Sans"/>
          <w:color w:val="171717"/>
          <w:kern w:val="0"/>
          <w:sz w:val="24"/>
          <w:szCs w:val="24"/>
          <w14:ligatures w14:val="none"/>
        </w:rPr>
        <w:t>metaphases with complete analysis and</w:t>
      </w:r>
      <w:r>
        <w:rPr>
          <w:rFonts w:eastAsia="Times New Roman" w:cs="Open Sans"/>
          <w:color w:val="171717"/>
          <w:kern w:val="0"/>
          <w:sz w:val="24"/>
          <w:szCs w:val="24"/>
          <w14:ligatures w14:val="none"/>
        </w:rPr>
        <w:t xml:space="preserve"> a minimum of 4</w:t>
      </w:r>
      <w:r w:rsidRPr="00AE1972">
        <w:rPr>
          <w:rFonts w:eastAsia="Times New Roman" w:cs="Open Sans"/>
          <w:color w:val="171717"/>
          <w:kern w:val="0"/>
          <w:sz w:val="24"/>
          <w:szCs w:val="24"/>
          <w14:ligatures w14:val="none"/>
        </w:rPr>
        <w:t xml:space="preserve"> karyotypes</w:t>
      </w:r>
      <w:r w:rsidRPr="00F450C7">
        <w:rPr>
          <w:rFonts w:eastAsia="Times New Roman" w:cs="Open Sans"/>
          <w:color w:val="171717"/>
          <w:kern w:val="0"/>
          <w:sz w:val="24"/>
          <w:szCs w:val="24"/>
          <w14:ligatures w14:val="none"/>
        </w:rPr>
        <w:t>.</w:t>
      </w:r>
    </w:p>
    <w:p w14:paraId="687C2477" w14:textId="77777777" w:rsidR="006F42FB" w:rsidRPr="006F42FB" w:rsidRDefault="006F42FB" w:rsidP="006F42FB">
      <w:pPr>
        <w:shd w:val="clear" w:color="auto" w:fill="FFFFFF"/>
        <w:spacing w:after="0" w:line="240" w:lineRule="auto"/>
        <w:rPr>
          <w:rFonts w:eastAsia="Times New Roman" w:cs="Open Sans"/>
          <w:color w:val="171717"/>
          <w:kern w:val="0"/>
          <w:sz w:val="24"/>
          <w:szCs w:val="24"/>
          <w14:ligatures w14:val="none"/>
        </w:rPr>
      </w:pPr>
      <w:r w:rsidRPr="006F42FB">
        <w:rPr>
          <w:rFonts w:eastAsia="Times New Roman" w:cs="Open Sans"/>
          <w:b/>
          <w:bCs/>
          <w:color w:val="171717"/>
          <w:kern w:val="0"/>
          <w:sz w:val="24"/>
          <w:szCs w:val="24"/>
          <w14:ligatures w14:val="none"/>
        </w:rPr>
        <w:t>Interpretation of Results</w:t>
      </w:r>
    </w:p>
    <w:p w14:paraId="7D8FE7DB" w14:textId="77777777" w:rsidR="006F42FB" w:rsidRPr="006F42FB" w:rsidRDefault="006F42FB" w:rsidP="006F42FB">
      <w:pPr>
        <w:shd w:val="clear" w:color="auto" w:fill="FFFFFF"/>
        <w:spacing w:line="240" w:lineRule="auto"/>
        <w:rPr>
          <w:rFonts w:eastAsia="Times New Roman" w:cs="Open Sans"/>
          <w:color w:val="171717"/>
          <w:kern w:val="0"/>
          <w:sz w:val="24"/>
          <w:szCs w:val="24"/>
          <w14:ligatures w14:val="none"/>
        </w:rPr>
      </w:pPr>
      <w:r w:rsidRPr="006F42FB">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6F42FB">
        <w:rPr>
          <w:rFonts w:eastAsia="Times New Roman" w:cs="Open Sans"/>
          <w:b/>
          <w:bCs/>
          <w:color w:val="171717"/>
          <w:kern w:val="0"/>
          <w:sz w:val="24"/>
          <w:szCs w:val="24"/>
          <w14:ligatures w14:val="none"/>
        </w:rPr>
        <w:t> </w:t>
      </w:r>
      <w:r w:rsidRPr="006F42FB">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clinical findings with pathological morphology. FISH testing is recommended to support or confirm chromosome aberrations or when inconclusive results are found.  References are included in the report to help the referring physician with interpretation, which include books or journals that contain appropriate information.</w:t>
      </w:r>
    </w:p>
    <w:p w14:paraId="40F81FD7" w14:textId="77777777" w:rsidR="00630883" w:rsidRPr="006F42FB" w:rsidRDefault="00630883">
      <w:pPr>
        <w:rPr>
          <w:sz w:val="24"/>
          <w:szCs w:val="24"/>
        </w:rPr>
      </w:pPr>
    </w:p>
    <w:sectPr w:rsidR="00630883" w:rsidRPr="006F4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FB"/>
    <w:rsid w:val="00175ECF"/>
    <w:rsid w:val="0040463D"/>
    <w:rsid w:val="00630883"/>
    <w:rsid w:val="006F42FB"/>
    <w:rsid w:val="00D657C4"/>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7DE1"/>
  <w15:chartTrackingRefBased/>
  <w15:docId w15:val="{541F7E63-C38A-4F26-AA02-4B680D5C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2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F42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42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42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42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4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2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42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42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42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42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2FB"/>
    <w:rPr>
      <w:rFonts w:eastAsiaTheme="majorEastAsia" w:cstheme="majorBidi"/>
      <w:color w:val="272727" w:themeColor="text1" w:themeTint="D8"/>
    </w:rPr>
  </w:style>
  <w:style w:type="paragraph" w:styleId="Title">
    <w:name w:val="Title"/>
    <w:basedOn w:val="Normal"/>
    <w:next w:val="Normal"/>
    <w:link w:val="TitleChar"/>
    <w:uiPriority w:val="10"/>
    <w:qFormat/>
    <w:rsid w:val="006F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2FB"/>
    <w:pPr>
      <w:spacing w:before="160"/>
      <w:jc w:val="center"/>
    </w:pPr>
    <w:rPr>
      <w:i/>
      <w:iCs/>
      <w:color w:val="404040" w:themeColor="text1" w:themeTint="BF"/>
    </w:rPr>
  </w:style>
  <w:style w:type="character" w:customStyle="1" w:styleId="QuoteChar">
    <w:name w:val="Quote Char"/>
    <w:basedOn w:val="DefaultParagraphFont"/>
    <w:link w:val="Quote"/>
    <w:uiPriority w:val="29"/>
    <w:rsid w:val="006F42FB"/>
    <w:rPr>
      <w:i/>
      <w:iCs/>
      <w:color w:val="404040" w:themeColor="text1" w:themeTint="BF"/>
    </w:rPr>
  </w:style>
  <w:style w:type="paragraph" w:styleId="ListParagraph">
    <w:name w:val="List Paragraph"/>
    <w:basedOn w:val="Normal"/>
    <w:uiPriority w:val="34"/>
    <w:qFormat/>
    <w:rsid w:val="006F42FB"/>
    <w:pPr>
      <w:ind w:left="720"/>
      <w:contextualSpacing/>
    </w:pPr>
  </w:style>
  <w:style w:type="character" w:styleId="IntenseEmphasis">
    <w:name w:val="Intense Emphasis"/>
    <w:basedOn w:val="DefaultParagraphFont"/>
    <w:uiPriority w:val="21"/>
    <w:qFormat/>
    <w:rsid w:val="006F42FB"/>
    <w:rPr>
      <w:i/>
      <w:iCs/>
      <w:color w:val="2E74B5" w:themeColor="accent1" w:themeShade="BF"/>
    </w:rPr>
  </w:style>
  <w:style w:type="paragraph" w:styleId="IntenseQuote">
    <w:name w:val="Intense Quote"/>
    <w:basedOn w:val="Normal"/>
    <w:next w:val="Normal"/>
    <w:link w:val="IntenseQuoteChar"/>
    <w:uiPriority w:val="30"/>
    <w:qFormat/>
    <w:rsid w:val="006F42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42FB"/>
    <w:rPr>
      <w:i/>
      <w:iCs/>
      <w:color w:val="2E74B5" w:themeColor="accent1" w:themeShade="BF"/>
    </w:rPr>
  </w:style>
  <w:style w:type="character" w:styleId="IntenseReference">
    <w:name w:val="Intense Reference"/>
    <w:basedOn w:val="DefaultParagraphFont"/>
    <w:uiPriority w:val="32"/>
    <w:qFormat/>
    <w:rsid w:val="006F42F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6635">
      <w:bodyDiv w:val="1"/>
      <w:marLeft w:val="0"/>
      <w:marRight w:val="0"/>
      <w:marTop w:val="0"/>
      <w:marBottom w:val="0"/>
      <w:divBdr>
        <w:top w:val="none" w:sz="0" w:space="0" w:color="auto"/>
        <w:left w:val="none" w:sz="0" w:space="0" w:color="auto"/>
        <w:bottom w:val="none" w:sz="0" w:space="0" w:color="auto"/>
        <w:right w:val="none" w:sz="0" w:space="0" w:color="auto"/>
      </w:divBdr>
      <w:divsChild>
        <w:div w:id="1719088122">
          <w:marLeft w:val="0"/>
          <w:marRight w:val="0"/>
          <w:marTop w:val="0"/>
          <w:marBottom w:val="0"/>
          <w:divBdr>
            <w:top w:val="none" w:sz="0" w:space="0" w:color="auto"/>
            <w:left w:val="none" w:sz="0" w:space="0" w:color="auto"/>
            <w:bottom w:val="none" w:sz="0" w:space="0" w:color="auto"/>
            <w:right w:val="none" w:sz="0" w:space="0" w:color="auto"/>
          </w:divBdr>
          <w:divsChild>
            <w:div w:id="1059473359">
              <w:marLeft w:val="0"/>
              <w:marRight w:val="0"/>
              <w:marTop w:val="0"/>
              <w:marBottom w:val="0"/>
              <w:divBdr>
                <w:top w:val="none" w:sz="0" w:space="0" w:color="auto"/>
                <w:left w:val="none" w:sz="0" w:space="0" w:color="auto"/>
                <w:bottom w:val="none" w:sz="0" w:space="0" w:color="auto"/>
                <w:right w:val="none" w:sz="0" w:space="0" w:color="auto"/>
              </w:divBdr>
              <w:divsChild>
                <w:div w:id="1435714269">
                  <w:marLeft w:val="-225"/>
                  <w:marRight w:val="-225"/>
                  <w:marTop w:val="0"/>
                  <w:marBottom w:val="0"/>
                  <w:divBdr>
                    <w:top w:val="none" w:sz="0" w:space="0" w:color="auto"/>
                    <w:left w:val="none" w:sz="0" w:space="0" w:color="auto"/>
                    <w:bottom w:val="none" w:sz="0" w:space="0" w:color="auto"/>
                    <w:right w:val="none" w:sz="0" w:space="0" w:color="auto"/>
                  </w:divBdr>
                  <w:divsChild>
                    <w:div w:id="1977099882">
                      <w:marLeft w:val="0"/>
                      <w:marRight w:val="0"/>
                      <w:marTop w:val="0"/>
                      <w:marBottom w:val="0"/>
                      <w:divBdr>
                        <w:top w:val="none" w:sz="0" w:space="0" w:color="auto"/>
                        <w:left w:val="none" w:sz="0" w:space="0" w:color="auto"/>
                        <w:bottom w:val="none" w:sz="0" w:space="0" w:color="auto"/>
                        <w:right w:val="none" w:sz="0" w:space="0" w:color="auto"/>
                      </w:divBdr>
                      <w:divsChild>
                        <w:div w:id="1522014373">
                          <w:marLeft w:val="0"/>
                          <w:marRight w:val="0"/>
                          <w:marTop w:val="0"/>
                          <w:marBottom w:val="0"/>
                          <w:divBdr>
                            <w:top w:val="none" w:sz="0" w:space="0" w:color="auto"/>
                            <w:left w:val="none" w:sz="0" w:space="0" w:color="auto"/>
                            <w:bottom w:val="none" w:sz="0" w:space="0" w:color="auto"/>
                            <w:right w:val="none" w:sz="0" w:space="0" w:color="auto"/>
                          </w:divBdr>
                          <w:divsChild>
                            <w:div w:id="1209956589">
                              <w:marLeft w:val="0"/>
                              <w:marRight w:val="0"/>
                              <w:marTop w:val="0"/>
                              <w:marBottom w:val="0"/>
                              <w:divBdr>
                                <w:top w:val="none" w:sz="0" w:space="0" w:color="auto"/>
                                <w:left w:val="none" w:sz="0" w:space="0" w:color="auto"/>
                                <w:bottom w:val="none" w:sz="0" w:space="0" w:color="auto"/>
                                <w:right w:val="none" w:sz="0" w:space="0" w:color="auto"/>
                              </w:divBdr>
                              <w:divsChild>
                                <w:div w:id="93982142">
                                  <w:marLeft w:val="0"/>
                                  <w:marRight w:val="0"/>
                                  <w:marTop w:val="0"/>
                                  <w:marBottom w:val="525"/>
                                  <w:divBdr>
                                    <w:top w:val="none" w:sz="0" w:space="0" w:color="auto"/>
                                    <w:left w:val="none" w:sz="0" w:space="0" w:color="auto"/>
                                    <w:bottom w:val="none" w:sz="0" w:space="0" w:color="auto"/>
                                    <w:right w:val="none" w:sz="0" w:space="0" w:color="auto"/>
                                  </w:divBdr>
                                  <w:divsChild>
                                    <w:div w:id="1487353149">
                                      <w:marLeft w:val="0"/>
                                      <w:marRight w:val="0"/>
                                      <w:marTop w:val="0"/>
                                      <w:marBottom w:val="0"/>
                                      <w:divBdr>
                                        <w:top w:val="none" w:sz="0" w:space="0" w:color="auto"/>
                                        <w:left w:val="none" w:sz="0" w:space="0" w:color="auto"/>
                                        <w:bottom w:val="none" w:sz="0" w:space="0" w:color="auto"/>
                                        <w:right w:val="none" w:sz="0" w:space="0" w:color="auto"/>
                                      </w:divBdr>
                                      <w:divsChild>
                                        <w:div w:id="18831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2</cp:revision>
  <dcterms:created xsi:type="dcterms:W3CDTF">2025-03-05T20:32:00Z</dcterms:created>
  <dcterms:modified xsi:type="dcterms:W3CDTF">2025-08-08T15:38:00Z</dcterms:modified>
</cp:coreProperties>
</file>